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43C7" w14:textId="77777777" w:rsidR="0053453A" w:rsidRPr="0053453A" w:rsidRDefault="0053453A" w:rsidP="0053453A">
      <w:pPr>
        <w:spacing w:before="161" w:after="161"/>
        <w:outlineLvl w:val="0"/>
        <w:rPr>
          <w:rFonts w:ascii="Georgia" w:eastAsia="Times New Roman" w:hAnsi="Georgia" w:cs="Times New Roman"/>
          <w:b/>
          <w:bCs/>
          <w:color w:val="00233C"/>
          <w:kern w:val="36"/>
          <w:sz w:val="48"/>
          <w:szCs w:val="48"/>
        </w:rPr>
      </w:pPr>
      <w:r w:rsidRPr="0053453A">
        <w:rPr>
          <w:rFonts w:ascii="Georgia" w:eastAsia="Times New Roman" w:hAnsi="Georgia" w:cs="Times New Roman"/>
          <w:b/>
          <w:bCs/>
          <w:color w:val="00233C"/>
          <w:kern w:val="36"/>
          <w:sz w:val="48"/>
          <w:szCs w:val="48"/>
        </w:rPr>
        <w:t>A Prayer to Combat the Coronavirus Pandemic</w:t>
      </w:r>
    </w:p>
    <w:p w14:paraId="690DF7BE" w14:textId="77777777" w:rsidR="0053453A" w:rsidRPr="0053453A" w:rsidRDefault="0053453A" w:rsidP="0053453A">
      <w:pPr>
        <w:rPr>
          <w:rFonts w:ascii="Century Gothic" w:eastAsia="Times New Roman" w:hAnsi="Century Gothic" w:cs="Times New Roman"/>
          <w:color w:val="00233C"/>
        </w:rPr>
      </w:pPr>
      <w:r w:rsidRPr="0053453A">
        <w:rPr>
          <w:rFonts w:ascii="Century Gothic" w:eastAsia="Times New Roman" w:hAnsi="Century Gothic" w:cs="Times New Roman"/>
          <w:b/>
          <w:bCs/>
          <w:color w:val="00233C"/>
        </w:rPr>
        <w:t>A Prayer to Combat the Coronavirus Pandemic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  <w:t>Most merciful and Triune God,</w:t>
      </w:r>
      <w:r w:rsidRPr="0053453A">
        <w:rPr>
          <w:rFonts w:ascii="Century Gothic" w:eastAsia="Times New Roman" w:hAnsi="Century Gothic" w:cs="Times New Roman"/>
          <w:color w:val="00233C"/>
        </w:rPr>
        <w:br/>
        <w:t>We come to you in our weakness.</w:t>
      </w:r>
      <w:r w:rsidRPr="0053453A">
        <w:rPr>
          <w:rFonts w:ascii="Century Gothic" w:eastAsia="Times New Roman" w:hAnsi="Century Gothic" w:cs="Times New Roman"/>
          <w:color w:val="00233C"/>
        </w:rPr>
        <w:br/>
        <w:t>We come to you in our fear.</w:t>
      </w:r>
      <w:r w:rsidRPr="0053453A">
        <w:rPr>
          <w:rFonts w:ascii="Century Gothic" w:eastAsia="Times New Roman" w:hAnsi="Century Gothic" w:cs="Times New Roman"/>
          <w:color w:val="00233C"/>
        </w:rPr>
        <w:br/>
        <w:t>We come to you with trust.</w:t>
      </w:r>
      <w:r w:rsidRPr="0053453A">
        <w:rPr>
          <w:rFonts w:ascii="Century Gothic" w:eastAsia="Times New Roman" w:hAnsi="Century Gothic" w:cs="Times New Roman"/>
          <w:color w:val="00233C"/>
        </w:rPr>
        <w:br/>
        <w:t>For you alone are our hope.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  <w:t>We place before you the disease present in our world.</w:t>
      </w:r>
      <w:r w:rsidRPr="0053453A">
        <w:rPr>
          <w:rFonts w:ascii="Century Gothic" w:eastAsia="Times New Roman" w:hAnsi="Century Gothic" w:cs="Times New Roman"/>
          <w:color w:val="00233C"/>
        </w:rPr>
        <w:br/>
        <w:t>We turn to you in our time of need.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  <w:t>Bring wisdom to doctors.</w:t>
      </w:r>
      <w:r w:rsidRPr="0053453A">
        <w:rPr>
          <w:rFonts w:ascii="Century Gothic" w:eastAsia="Times New Roman" w:hAnsi="Century Gothic" w:cs="Times New Roman"/>
          <w:color w:val="00233C"/>
        </w:rPr>
        <w:br/>
        <w:t>Give understanding to scientists.</w:t>
      </w:r>
      <w:r w:rsidRPr="0053453A">
        <w:rPr>
          <w:rFonts w:ascii="Century Gothic" w:eastAsia="Times New Roman" w:hAnsi="Century Gothic" w:cs="Times New Roman"/>
          <w:color w:val="00233C"/>
        </w:rPr>
        <w:br/>
        <w:t>Endow caregivers with compassion and generosity.</w:t>
      </w:r>
      <w:r w:rsidRPr="0053453A">
        <w:rPr>
          <w:rFonts w:ascii="Century Gothic" w:eastAsia="Times New Roman" w:hAnsi="Century Gothic" w:cs="Times New Roman"/>
          <w:color w:val="00233C"/>
        </w:rPr>
        <w:br/>
        <w:t>Bring healing to those who are ill.</w:t>
      </w:r>
      <w:r w:rsidRPr="0053453A">
        <w:rPr>
          <w:rFonts w:ascii="Century Gothic" w:eastAsia="Times New Roman" w:hAnsi="Century Gothic" w:cs="Times New Roman"/>
          <w:color w:val="00233C"/>
        </w:rPr>
        <w:br/>
        <w:t>Protect those who are most at risk.</w:t>
      </w:r>
      <w:r w:rsidRPr="0053453A">
        <w:rPr>
          <w:rFonts w:ascii="Century Gothic" w:eastAsia="Times New Roman" w:hAnsi="Century Gothic" w:cs="Times New Roman"/>
          <w:color w:val="00233C"/>
        </w:rPr>
        <w:br/>
        <w:t>Give comfort to those who have lost a loved one.</w:t>
      </w:r>
      <w:r w:rsidRPr="0053453A">
        <w:rPr>
          <w:rFonts w:ascii="Century Gothic" w:eastAsia="Times New Roman" w:hAnsi="Century Gothic" w:cs="Times New Roman"/>
          <w:color w:val="00233C"/>
        </w:rPr>
        <w:br/>
        <w:t>Welcome those who have died into your eternal home.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  <w:t>Stabilize our communities.</w:t>
      </w:r>
      <w:r w:rsidRPr="0053453A">
        <w:rPr>
          <w:rFonts w:ascii="Century Gothic" w:eastAsia="Times New Roman" w:hAnsi="Century Gothic" w:cs="Times New Roman"/>
          <w:color w:val="00233C"/>
        </w:rPr>
        <w:br/>
        <w:t>Unite us in our compassion.</w:t>
      </w:r>
      <w:r w:rsidRPr="0053453A">
        <w:rPr>
          <w:rFonts w:ascii="Century Gothic" w:eastAsia="Times New Roman" w:hAnsi="Century Gothic" w:cs="Times New Roman"/>
          <w:color w:val="00233C"/>
        </w:rPr>
        <w:br/>
        <w:t>Remove all fear from our hearts.</w:t>
      </w:r>
      <w:r w:rsidRPr="0053453A">
        <w:rPr>
          <w:rFonts w:ascii="Century Gothic" w:eastAsia="Times New Roman" w:hAnsi="Century Gothic" w:cs="Times New Roman"/>
          <w:color w:val="00233C"/>
        </w:rPr>
        <w:br/>
        <w:t>Fill us with confidence in your care.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  <w:t>Jesus, I trust in you.</w:t>
      </w:r>
      <w:r w:rsidRPr="0053453A">
        <w:rPr>
          <w:rFonts w:ascii="Century Gothic" w:eastAsia="Times New Roman" w:hAnsi="Century Gothic" w:cs="Times New Roman"/>
          <w:color w:val="00233C"/>
        </w:rPr>
        <w:br/>
        <w:t>Jesus, I trust in you.</w:t>
      </w:r>
      <w:r w:rsidRPr="0053453A">
        <w:rPr>
          <w:rFonts w:ascii="Century Gothic" w:eastAsia="Times New Roman" w:hAnsi="Century Gothic" w:cs="Times New Roman"/>
          <w:color w:val="00233C"/>
        </w:rPr>
        <w:br/>
        <w:t>Jesus, I trust in you.</w:t>
      </w:r>
      <w:r w:rsidRPr="0053453A">
        <w:rPr>
          <w:rFonts w:ascii="Century Gothic" w:eastAsia="Times New Roman" w:hAnsi="Century Gothic" w:cs="Times New Roman"/>
          <w:color w:val="00233C"/>
        </w:rPr>
        <w:br/>
        <w:t>Amen.</w:t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color w:val="00233C"/>
        </w:rPr>
        <w:br/>
      </w:r>
      <w:r w:rsidRPr="0053453A">
        <w:rPr>
          <w:rFonts w:ascii="Century Gothic" w:eastAsia="Times New Roman" w:hAnsi="Century Gothic" w:cs="Times New Roman"/>
          <w:i/>
          <w:iCs/>
          <w:color w:val="00233C"/>
        </w:rPr>
        <w:t>—</w:t>
      </w:r>
      <w:r w:rsidRPr="0053453A">
        <w:rPr>
          <w:rFonts w:ascii="Century Gothic" w:eastAsia="Times New Roman" w:hAnsi="Century Gothic" w:cs="Times New Roman"/>
          <w:color w:val="00233C"/>
        </w:rPr>
        <w:t> </w:t>
      </w:r>
      <w:r w:rsidRPr="0053453A">
        <w:rPr>
          <w:rFonts w:ascii="Helvetica" w:eastAsia="Times New Roman" w:hAnsi="Helvetica" w:cs="Times New Roman"/>
          <w:i/>
          <w:iCs/>
          <w:color w:val="00233C"/>
        </w:rPr>
        <w:t>The author of this beautiful prayer is unknown, except to the Lord. If you know who the author is, please let us know so we can give proper acknowledgement. If a temporary attribution is needed, you are welcome to say: “Author unknown. Posted on </w:t>
      </w:r>
      <w:hyperlink r:id="rId5" w:tgtFrame="_blank" w:history="1">
        <w:r w:rsidRPr="0053453A">
          <w:rPr>
            <w:rFonts w:ascii="Helvetica" w:eastAsia="Times New Roman" w:hAnsi="Helvetica" w:cs="Times New Roman"/>
            <w:i/>
            <w:iCs/>
            <w:color w:val="00AFBE"/>
          </w:rPr>
          <w:t>AscensionPress.com</w:t>
        </w:r>
      </w:hyperlink>
      <w:r w:rsidRPr="0053453A">
        <w:rPr>
          <w:rFonts w:ascii="Century Gothic" w:eastAsia="Times New Roman" w:hAnsi="Century Gothic" w:cs="Times New Roman"/>
          <w:i/>
          <w:iCs/>
          <w:color w:val="00233C"/>
        </w:rPr>
        <w:t>".</w:t>
      </w:r>
    </w:p>
    <w:p w14:paraId="3D2ED3D2" w14:textId="08D5320B" w:rsidR="00A40C4C" w:rsidRPr="00BA41B2" w:rsidRDefault="0053453A" w:rsidP="00BA41B2">
      <w:bookmarkStart w:id="0" w:name="_GoBack"/>
      <w:bookmarkEnd w:id="0"/>
    </w:p>
    <w:sectPr w:rsidR="00A40C4C" w:rsidRPr="00BA41B2" w:rsidSect="00A9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B2"/>
    <w:rsid w:val="000E1AC8"/>
    <w:rsid w:val="0053453A"/>
    <w:rsid w:val="00A92371"/>
    <w:rsid w:val="00B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A8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53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53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3453A"/>
    <w:rPr>
      <w:b/>
      <w:bCs/>
    </w:rPr>
  </w:style>
  <w:style w:type="character" w:styleId="Emphasis">
    <w:name w:val="Emphasis"/>
    <w:basedOn w:val="DefaultParagraphFont"/>
    <w:uiPriority w:val="20"/>
    <w:qFormat/>
    <w:rsid w:val="0053453A"/>
    <w:rPr>
      <w:i/>
      <w:iCs/>
    </w:rPr>
  </w:style>
  <w:style w:type="character" w:customStyle="1" w:styleId="apple-converted-space">
    <w:name w:val="apple-converted-space"/>
    <w:basedOn w:val="DefaultParagraphFont"/>
    <w:rsid w:val="0053453A"/>
  </w:style>
  <w:style w:type="character" w:styleId="Hyperlink">
    <w:name w:val="Hyperlink"/>
    <w:basedOn w:val="DefaultParagraphFont"/>
    <w:uiPriority w:val="99"/>
    <w:semiHidden/>
    <w:unhideWhenUsed/>
    <w:rsid w:val="00534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16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scensionpress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Macintosh Word</Application>
  <DocSecurity>0</DocSecurity>
  <Lines>8</Lines>
  <Paragraphs>2</Paragraphs>
  <ScaleCrop>false</ScaleCrop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Nastassya Noelle Ferns</dc:creator>
  <cp:keywords/>
  <dc:description/>
  <cp:lastModifiedBy>Nastassya Noelle Ferns</cp:lastModifiedBy>
  <cp:revision>2</cp:revision>
  <dcterms:created xsi:type="dcterms:W3CDTF">2020-06-05T22:37:00Z</dcterms:created>
  <dcterms:modified xsi:type="dcterms:W3CDTF">2020-06-05T22:37:00Z</dcterms:modified>
</cp:coreProperties>
</file>