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603D" w:rsidRDefault="006F7B32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38"/>
        <w:rPr>
          <w:b/>
          <w:sz w:val="67"/>
          <w:szCs w:val="67"/>
        </w:rPr>
      </w:pPr>
      <w:r>
        <w:rPr>
          <w:b/>
          <w:color w:val="000000"/>
          <w:sz w:val="18"/>
          <w:szCs w:val="18"/>
        </w:rPr>
        <w:t>FAITH</w:t>
      </w:r>
      <w:bookmarkStart w:id="0" w:name="_GoBack"/>
      <w:bookmarkEnd w:id="0"/>
      <w:r>
        <w:rPr>
          <w:b/>
          <w:color w:val="000000"/>
          <w:sz w:val="18"/>
          <w:szCs w:val="18"/>
        </w:rPr>
        <w:tab/>
        <w:t xml:space="preserve"> </w:t>
      </w:r>
      <w:proofErr w:type="spellStart"/>
      <w:r>
        <w:rPr>
          <w:b/>
          <w:color w:val="000000"/>
          <w:sz w:val="18"/>
          <w:szCs w:val="18"/>
        </w:rPr>
        <w:t>FAITH</w:t>
      </w:r>
      <w:proofErr w:type="spellEnd"/>
      <w:r>
        <w:rPr>
          <w:b/>
          <w:color w:val="000000"/>
          <w:sz w:val="18"/>
          <w:szCs w:val="18"/>
        </w:rPr>
        <w:t xml:space="preserve"> IN FOCUS </w:t>
      </w:r>
      <w:r>
        <w:rPr>
          <w:noProof/>
        </w:rPr>
        <w:pict w14:anchorId="0E8BEB30">
          <v:rect id="_x0000_i1026" alt="" style="width:491.3pt;height:.05pt;mso-width-percent:0;mso-height-percent:0;mso-width-percent:0;mso-height-percent:0" o:hralign="center" o:hrstd="t" o:hr="t" fillcolor="#a0a0a0" stroked="f"/>
        </w:pict>
      </w:r>
    </w:p>
    <w:p w14:paraId="00000002" w14:textId="77777777" w:rsidR="00D8603D" w:rsidRDefault="006F7B32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38"/>
        <w:rPr>
          <w:b/>
        </w:rPr>
      </w:pPr>
      <w:r>
        <w:rPr>
          <w:b/>
          <w:color w:val="000000"/>
          <w:sz w:val="67"/>
          <w:szCs w:val="67"/>
        </w:rPr>
        <w:t xml:space="preserve">Faith in the time of Coronavirus </w:t>
      </w:r>
      <w:r>
        <w:rPr>
          <w:noProof/>
        </w:rPr>
        <w:pict w14:anchorId="06F4042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3" w14:textId="77777777" w:rsidR="00D8603D" w:rsidRDefault="006F7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504" w:right="7819"/>
        <w:rPr>
          <w:color w:val="000000"/>
        </w:rPr>
      </w:pPr>
      <w:r>
        <w:rPr>
          <w:b/>
          <w:color w:val="000000"/>
        </w:rPr>
        <w:t xml:space="preserve">James Martin, S.J. </w:t>
      </w:r>
      <w:r>
        <w:rPr>
          <w:color w:val="000000"/>
        </w:rPr>
        <w:t xml:space="preserve">March 13, 2020 </w:t>
      </w:r>
    </w:p>
    <w:p w14:paraId="00000004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6"/>
        <w:ind w:left="-504" w:right="-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r w:rsidRPr="003A7A43">
        <w:rPr>
          <w:color w:val="000000"/>
          <w:sz w:val="27"/>
          <w:szCs w:val="27"/>
          <w:u w:val="single"/>
        </w:rPr>
        <w:t>coronavirus pandemic</w:t>
      </w:r>
      <w:r>
        <w:rPr>
          <w:color w:val="000000"/>
          <w:sz w:val="27"/>
          <w:szCs w:val="27"/>
        </w:rPr>
        <w:t xml:space="preserve"> is confusing and frightening for hundreds of millions of </w:t>
      </w:r>
    </w:p>
    <w:p w14:paraId="00000005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504" w:right="1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people. That is not surprising. Many around the world are sick and many others </w:t>
      </w:r>
    </w:p>
    <w:p w14:paraId="00000006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39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have died. Unless the situation changes dramatically, many more will fall ill and die </w:t>
      </w:r>
    </w:p>
    <w:p w14:paraId="00000007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around the globe. This crisis raises serious </w:t>
      </w:r>
      <w:r w:rsidRPr="003A7A43">
        <w:rPr>
          <w:color w:val="000000"/>
          <w:sz w:val="27"/>
          <w:szCs w:val="27"/>
          <w:u w:val="single"/>
        </w:rPr>
        <w:t>medical</w:t>
      </w:r>
      <w:r>
        <w:rPr>
          <w:color w:val="000000"/>
          <w:sz w:val="27"/>
          <w:szCs w:val="27"/>
        </w:rPr>
        <w:t xml:space="preserve">, </w:t>
      </w:r>
      <w:r w:rsidRPr="003A7A43">
        <w:rPr>
          <w:color w:val="000000"/>
          <w:sz w:val="27"/>
          <w:szCs w:val="27"/>
          <w:u w:val="single"/>
        </w:rPr>
        <w:t xml:space="preserve">ethical </w:t>
      </w:r>
      <w:r>
        <w:rPr>
          <w:color w:val="000000"/>
          <w:sz w:val="27"/>
          <w:szCs w:val="27"/>
        </w:rPr>
        <w:t xml:space="preserve">and </w:t>
      </w:r>
      <w:r w:rsidRPr="003A7A43">
        <w:rPr>
          <w:color w:val="000000"/>
          <w:sz w:val="27"/>
          <w:szCs w:val="27"/>
          <w:u w:val="single"/>
        </w:rPr>
        <w:t>logistical</w:t>
      </w:r>
      <w:r>
        <w:rPr>
          <w:color w:val="000000"/>
          <w:sz w:val="27"/>
          <w:szCs w:val="27"/>
        </w:rPr>
        <w:t xml:space="preserve"> questions. </w:t>
      </w:r>
    </w:p>
    <w:p w14:paraId="00000008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2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But it raises additional questions for people of faith. </w:t>
      </w:r>
      <w:proofErr w:type="gramStart"/>
      <w:r>
        <w:rPr>
          <w:color w:val="000000"/>
          <w:sz w:val="27"/>
          <w:szCs w:val="27"/>
        </w:rPr>
        <w:t>So</w:t>
      </w:r>
      <w:proofErr w:type="gramEnd"/>
      <w:r>
        <w:rPr>
          <w:color w:val="000000"/>
          <w:sz w:val="27"/>
          <w:szCs w:val="27"/>
        </w:rPr>
        <w:t xml:space="preserve"> I would like to offer some </w:t>
      </w:r>
    </w:p>
    <w:p w14:paraId="00000009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7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advice from the Christian tradition, Ignatian spirituality and my own experience. </w:t>
      </w:r>
    </w:p>
    <w:p w14:paraId="0000000E" w14:textId="168DCDF2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 w:line="480" w:lineRule="auto"/>
        <w:ind w:left="-504" w:right="-316"/>
        <w:rPr>
          <w:color w:val="000000"/>
          <w:sz w:val="27"/>
          <w:szCs w:val="27"/>
        </w:rPr>
      </w:pPr>
      <w:r w:rsidRPr="003A7A43">
        <w:rPr>
          <w:b/>
          <w:bCs/>
          <w:color w:val="000000"/>
          <w:sz w:val="27"/>
          <w:szCs w:val="27"/>
        </w:rPr>
        <w:t>Resist panic.</w:t>
      </w:r>
      <w:r>
        <w:rPr>
          <w:color w:val="000000"/>
          <w:sz w:val="27"/>
          <w:szCs w:val="27"/>
        </w:rPr>
        <w:t xml:space="preserve"> This is not to say there is no reason to be concerned, or that we should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ignore the sound advice of medical professionals and public health experts. But </w:t>
      </w:r>
      <w:r>
        <w:rPr>
          <w:color w:val="000000"/>
          <w:sz w:val="27"/>
          <w:szCs w:val="27"/>
        </w:rPr>
        <w:t xml:space="preserve">panic and fear are not from God. Calm and hope are. And it is possible to respond to </w:t>
      </w:r>
      <w:r>
        <w:rPr>
          <w:color w:val="000000"/>
          <w:sz w:val="27"/>
          <w:szCs w:val="27"/>
        </w:rPr>
        <w:t xml:space="preserve">a crisis seriously and deliberately while maintaining an inner sense of calm and </w:t>
      </w:r>
      <w:r>
        <w:rPr>
          <w:color w:val="000000"/>
          <w:sz w:val="27"/>
          <w:szCs w:val="27"/>
        </w:rPr>
        <w:t xml:space="preserve">hope. </w:t>
      </w:r>
    </w:p>
    <w:p w14:paraId="0000000F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-1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St. Ignatius Loyola, the founder of the Jesuits, often talked about two forces in </w:t>
      </w:r>
      <w:proofErr w:type="gramStart"/>
      <w:r>
        <w:rPr>
          <w:color w:val="000000"/>
          <w:sz w:val="27"/>
          <w:szCs w:val="27"/>
        </w:rPr>
        <w:t>our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00000010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2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interior lives: one that draws us toward God and the other away from God. The one </w:t>
      </w:r>
    </w:p>
    <w:p w14:paraId="00000011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2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that draws us away from God, which he labeled the evil spirit, “causes gnawing </w:t>
      </w:r>
    </w:p>
    <w:p w14:paraId="00000012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504" w:right="3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anxiety, saddens and sets up obstacles. In this way it unsettles people by false </w:t>
      </w:r>
    </w:p>
    <w:p w14:paraId="00000013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4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reasons aimed at preventing their progress.” Sound familiar? Don’t lend credence to </w:t>
      </w:r>
    </w:p>
    <w:p w14:paraId="00000014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6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lies or </w:t>
      </w:r>
      <w:proofErr w:type="gramStart"/>
      <w:r>
        <w:rPr>
          <w:color w:val="000000"/>
          <w:sz w:val="27"/>
          <w:szCs w:val="27"/>
        </w:rPr>
        <w:t>rumors, or</w:t>
      </w:r>
      <w:proofErr w:type="gramEnd"/>
      <w:r>
        <w:rPr>
          <w:color w:val="000000"/>
          <w:sz w:val="27"/>
          <w:szCs w:val="27"/>
        </w:rPr>
        <w:t xml:space="preserve"> give in to panic. Trust what medical experts tell you, not those </w:t>
      </w:r>
    </w:p>
    <w:p w14:paraId="00000015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12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who fear </w:t>
      </w:r>
      <w:proofErr w:type="gramStart"/>
      <w:r>
        <w:rPr>
          <w:color w:val="000000"/>
          <w:sz w:val="27"/>
          <w:szCs w:val="27"/>
        </w:rPr>
        <w:t>monger.</w:t>
      </w:r>
      <w:proofErr w:type="gramEnd"/>
      <w:r>
        <w:rPr>
          <w:color w:val="000000"/>
          <w:sz w:val="27"/>
          <w:szCs w:val="27"/>
        </w:rPr>
        <w:t xml:space="preserve"> There is a reason they call Satan the “Prince of Lies.” </w:t>
      </w:r>
    </w:p>
    <w:p w14:paraId="00000016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-3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Panic, by confusing and frightening you, pulls you away from the help God wants to </w:t>
      </w:r>
    </w:p>
    <w:p w14:paraId="00000017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504" w:right="-3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give you. It is not coming from God. What</w:t>
      </w:r>
      <w:r w:rsidRPr="003A7A43">
        <w:rPr>
          <w:i/>
          <w:iCs/>
          <w:color w:val="000000"/>
          <w:sz w:val="27"/>
          <w:szCs w:val="27"/>
        </w:rPr>
        <w:t xml:space="preserve"> is</w:t>
      </w:r>
      <w:r>
        <w:rPr>
          <w:color w:val="000000"/>
          <w:sz w:val="27"/>
          <w:szCs w:val="27"/>
        </w:rPr>
        <w:t xml:space="preserve"> coming from God? St. Ignatius tells us: </w:t>
      </w:r>
    </w:p>
    <w:p w14:paraId="00000019" w14:textId="235E354D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480" w:lineRule="auto"/>
        <w:ind w:left="-504" w:right="8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God’s spirit “stirs up courage and strength, consolations, inspirations and</w:t>
      </w:r>
      <w:r w:rsidR="003A7A4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tranquility.” </w:t>
      </w:r>
      <w:proofErr w:type="gramStart"/>
      <w:r>
        <w:rPr>
          <w:color w:val="000000"/>
          <w:sz w:val="27"/>
          <w:szCs w:val="27"/>
        </w:rPr>
        <w:t>So</w:t>
      </w:r>
      <w:proofErr w:type="gramEnd"/>
      <w:r>
        <w:rPr>
          <w:color w:val="000000"/>
          <w:sz w:val="27"/>
          <w:szCs w:val="27"/>
        </w:rPr>
        <w:t xml:space="preserve"> trust in the calm and hope you feel. That is the voice to listen to. </w:t>
      </w:r>
    </w:p>
    <w:p w14:paraId="0000001A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-504" w:right="432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“Do not be </w:t>
      </w:r>
      <w:proofErr w:type="gramStart"/>
      <w:r>
        <w:rPr>
          <w:color w:val="000000"/>
          <w:sz w:val="27"/>
          <w:szCs w:val="27"/>
        </w:rPr>
        <w:t>afraid!,</w:t>
      </w:r>
      <w:proofErr w:type="gramEnd"/>
      <w:r>
        <w:rPr>
          <w:color w:val="000000"/>
          <w:sz w:val="27"/>
          <w:szCs w:val="27"/>
        </w:rPr>
        <w:t xml:space="preserve">” as Jesus said many times. </w:t>
      </w:r>
    </w:p>
    <w:p w14:paraId="0000001B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-287"/>
        <w:rPr>
          <w:color w:val="000000"/>
          <w:sz w:val="27"/>
          <w:szCs w:val="27"/>
        </w:rPr>
      </w:pPr>
      <w:r w:rsidRPr="003A7A43">
        <w:rPr>
          <w:b/>
          <w:bCs/>
          <w:color w:val="000000"/>
          <w:sz w:val="27"/>
          <w:szCs w:val="27"/>
        </w:rPr>
        <w:t>Do not demonize</w:t>
      </w:r>
      <w:r>
        <w:rPr>
          <w:color w:val="000000"/>
          <w:sz w:val="27"/>
          <w:szCs w:val="27"/>
        </w:rPr>
        <w:t xml:space="preserve">. The other day a friend told me that when an elderly Chinese man </w:t>
      </w:r>
    </w:p>
    <w:p w14:paraId="0000001C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45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got onto a subway car in New York City, the car emptied out as people started </w:t>
      </w:r>
    </w:p>
    <w:p w14:paraId="0000001D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44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shouting slurs at him, blaming his country for spreading the virus. Resist the </w:t>
      </w:r>
    </w:p>
    <w:p w14:paraId="0000001E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67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temptation to demonize or scapegoat, which increases in time of stress and </w:t>
      </w:r>
    </w:p>
    <w:p w14:paraId="0000001F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shortages. Covid-19 is not a Chinese disease; it is not a “foreign” disease. It is no </w:t>
      </w:r>
    </w:p>
    <w:p w14:paraId="00000020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5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one’s “fault.” Likewise, the people who become infected are not to blame. Remember </w:t>
      </w:r>
    </w:p>
    <w:p w14:paraId="00000021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37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that Jesus was asked about a blind man: “Who sinned, that this man was born </w:t>
      </w:r>
    </w:p>
    <w:p w14:paraId="00000022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504" w:right="24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blind?” Jesus’ response: “No one” (Jn 9:2). Illness is not a punishment. </w:t>
      </w:r>
      <w:proofErr w:type="gramStart"/>
      <w:r>
        <w:rPr>
          <w:color w:val="000000"/>
          <w:sz w:val="27"/>
          <w:szCs w:val="27"/>
        </w:rPr>
        <w:t>So</w:t>
      </w:r>
      <w:proofErr w:type="gramEnd"/>
      <w:r>
        <w:rPr>
          <w:color w:val="000000"/>
          <w:sz w:val="27"/>
          <w:szCs w:val="27"/>
        </w:rPr>
        <w:t xml:space="preserve"> don’t </w:t>
      </w:r>
    </w:p>
    <w:p w14:paraId="00000023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674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demonize and don’t hate. </w:t>
      </w:r>
    </w:p>
    <w:p w14:paraId="00000024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19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Many things have been cancelled because of the coronavirus. Love is not one of </w:t>
      </w:r>
    </w:p>
    <w:p w14:paraId="00000025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9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them. </w:t>
      </w:r>
    </w:p>
    <w:p w14:paraId="00000026" w14:textId="1827AA8C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right="2193"/>
        <w:rPr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</w:rPr>
        <w:t>“</w:t>
      </w:r>
      <w:r>
        <w:rPr>
          <w:b/>
          <w:color w:val="000000"/>
          <w:sz w:val="23"/>
          <w:szCs w:val="23"/>
        </w:rPr>
        <w:t xml:space="preserve">Do not be </w:t>
      </w:r>
      <w:proofErr w:type="gramStart"/>
      <w:r>
        <w:rPr>
          <w:b/>
          <w:color w:val="000000"/>
          <w:sz w:val="23"/>
          <w:szCs w:val="23"/>
        </w:rPr>
        <w:t>afraid!,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” </w:t>
      </w:r>
      <w:r>
        <w:rPr>
          <w:b/>
          <w:color w:val="000000"/>
          <w:sz w:val="23"/>
          <w:szCs w:val="23"/>
        </w:rPr>
        <w:t>as Jesus said many</w:t>
      </w:r>
      <w:r w:rsidR="003A7A43"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 xml:space="preserve">times. </w:t>
      </w:r>
    </w:p>
    <w:p w14:paraId="00000027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504" w:right="-340"/>
        <w:rPr>
          <w:color w:val="000000"/>
          <w:sz w:val="27"/>
          <w:szCs w:val="27"/>
        </w:rPr>
      </w:pPr>
      <w:r w:rsidRPr="003A7A43">
        <w:rPr>
          <w:b/>
          <w:bCs/>
          <w:color w:val="000000"/>
          <w:sz w:val="27"/>
          <w:szCs w:val="27"/>
        </w:rPr>
        <w:t>Care for the sick.</w:t>
      </w:r>
      <w:r>
        <w:rPr>
          <w:color w:val="000000"/>
          <w:sz w:val="27"/>
          <w:szCs w:val="27"/>
        </w:rPr>
        <w:t xml:space="preserve"> This pandemic may be a long haul; some of our friends and family </w:t>
      </w:r>
    </w:p>
    <w:p w14:paraId="00000028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42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may get sick and perhaps die. Do what you can to help others, especially the elderly, </w:t>
      </w:r>
    </w:p>
    <w:p w14:paraId="00000029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12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disabled, poor and isolated. Take the necessary precautions; don’t be reckless and </w:t>
      </w:r>
    </w:p>
    <w:p w14:paraId="0000002A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don’t risk spreading the disease, but also don’t forget the fundamental Christian </w:t>
      </w:r>
    </w:p>
    <w:p w14:paraId="0000002B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1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duty to help others. “I was sick, and you came to visit me,” said Jesus (Mt 25). And </w:t>
      </w:r>
    </w:p>
    <w:p w14:paraId="0000002C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4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remember that Jesus lived during a time when people had no access to even the most </w:t>
      </w:r>
    </w:p>
    <w:p w14:paraId="0000002D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2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rudimentary medical care, and so visiting the sick was just as dangerous, if not </w:t>
      </w:r>
    </w:p>
    <w:p w14:paraId="0000002E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9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more, than it is today. Part of the Christian tradition is caring for the sick, even at </w:t>
      </w:r>
    </w:p>
    <w:p w14:paraId="0000002F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743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some personal cost. </w:t>
      </w:r>
    </w:p>
    <w:p w14:paraId="00000030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8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And do not close your hearts to the poor and those who have no or limited </w:t>
      </w:r>
    </w:p>
    <w:p w14:paraId="00000031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504" w:right="15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healthcare. Refugees, the homeless and migrants, for example, will suffer even </w:t>
      </w:r>
    </w:p>
    <w:p w14:paraId="00000032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21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more than the general population. Keep your heart open to all those in need. Don’t </w:t>
      </w:r>
    </w:p>
    <w:p w14:paraId="00000033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47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let your conscience become infected, too. </w:t>
      </w:r>
    </w:p>
    <w:p w14:paraId="00000039" w14:textId="005407C2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7" w:line="480" w:lineRule="auto"/>
        <w:ind w:left="-504" w:right="-355"/>
        <w:rPr>
          <w:color w:val="000000"/>
          <w:sz w:val="27"/>
          <w:szCs w:val="27"/>
        </w:rPr>
      </w:pPr>
      <w:r w:rsidRPr="003A7A43">
        <w:rPr>
          <w:b/>
          <w:bCs/>
          <w:color w:val="000000"/>
          <w:sz w:val="27"/>
          <w:szCs w:val="27"/>
        </w:rPr>
        <w:t>Pray</w:t>
      </w:r>
      <w:r>
        <w:rPr>
          <w:color w:val="000000"/>
          <w:sz w:val="27"/>
          <w:szCs w:val="27"/>
        </w:rPr>
        <w:t xml:space="preserve">. Catholic churches around the world are closing, with Masses and other parish </w:t>
      </w:r>
      <w:r>
        <w:rPr>
          <w:color w:val="000000"/>
          <w:sz w:val="27"/>
          <w:szCs w:val="27"/>
        </w:rPr>
        <w:t xml:space="preserve">services cancelled by many bishops. These are prudent and necessary measures </w:t>
      </w:r>
      <w:r>
        <w:rPr>
          <w:color w:val="000000"/>
          <w:sz w:val="27"/>
          <w:szCs w:val="27"/>
        </w:rPr>
        <w:t xml:space="preserve">designed to keep people healthy. But they come at some cost: For many people, this </w:t>
      </w:r>
      <w:r>
        <w:rPr>
          <w:color w:val="000000"/>
          <w:sz w:val="27"/>
          <w:szCs w:val="27"/>
        </w:rPr>
        <w:t xml:space="preserve">removes one of the most consoling parts of their lives—the Mass and the Eucharist— </w:t>
      </w:r>
      <w:r>
        <w:rPr>
          <w:color w:val="000000"/>
          <w:sz w:val="27"/>
          <w:szCs w:val="27"/>
        </w:rPr>
        <w:t xml:space="preserve">and isolates them even more from the community at a time when they most need </w:t>
      </w:r>
      <w:r>
        <w:rPr>
          <w:color w:val="000000"/>
          <w:sz w:val="27"/>
          <w:szCs w:val="27"/>
        </w:rPr>
        <w:lastRenderedPageBreak/>
        <w:t xml:space="preserve">support. </w:t>
      </w:r>
    </w:p>
    <w:p w14:paraId="0000003A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-1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What can one do instead? Well, there are many televised and livestreamed Masses </w:t>
      </w:r>
    </w:p>
    <w:p w14:paraId="0000003B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27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available, as well as ones broadcast on the radio. But even if you can’t find one, you </w:t>
      </w:r>
    </w:p>
    <w:p w14:paraId="0000003C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504" w:right="10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can pray on your own. When you do, remember that you’re still part of a </w:t>
      </w:r>
    </w:p>
    <w:p w14:paraId="0000003D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community. There is also the longstanding tradition in our church of receiving a </w:t>
      </w:r>
    </w:p>
    <w:p w14:paraId="0000003E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2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“spiritual communion,” when, if you cannot participate in the Mass in person, you </w:t>
      </w:r>
    </w:p>
    <w:p w14:paraId="0000003F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572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unite yourself with God in prayer. </w:t>
      </w:r>
    </w:p>
    <w:p w14:paraId="00000040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right="2087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Remember that you’re still part of a community. </w:t>
      </w:r>
    </w:p>
    <w:p w14:paraId="00000041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504" w:right="11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And be creative. You can meditate on the Sunday Gospel on your own, consult a </w:t>
      </w:r>
    </w:p>
    <w:p w14:paraId="00000042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4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Bible commentary about the readings, gather your family to talk about the Gospel or </w:t>
      </w:r>
    </w:p>
    <w:p w14:paraId="00000043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call friends and share your experiences of how God is present to you, even in the </w:t>
      </w:r>
    </w:p>
    <w:p w14:paraId="00000044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midst of a crisis. The persecuted Christians in the early church prayed and shared </w:t>
      </w:r>
    </w:p>
    <w:p w14:paraId="00000045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3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their faith in the catacombs, and we can do the same. Remember that Jesus said, </w:t>
      </w:r>
    </w:p>
    <w:p w14:paraId="00000046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“Where two or three are gathered in my name, I am there among them” (Mt. 18:20). </w:t>
      </w:r>
    </w:p>
    <w:p w14:paraId="00000047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143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Remember too that the church is not a building. It is the community. </w:t>
      </w:r>
    </w:p>
    <w:p w14:paraId="0000004A" w14:textId="0F81BC12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 w:line="480" w:lineRule="auto"/>
        <w:ind w:left="-504" w:right="-91"/>
        <w:rPr>
          <w:color w:val="000000"/>
          <w:sz w:val="27"/>
          <w:szCs w:val="27"/>
        </w:rPr>
      </w:pPr>
      <w:r w:rsidRPr="003A7A43">
        <w:rPr>
          <w:b/>
          <w:bCs/>
          <w:color w:val="000000"/>
          <w:sz w:val="27"/>
          <w:szCs w:val="27"/>
        </w:rPr>
        <w:t>Trust that God is with you</w:t>
      </w:r>
      <w:r>
        <w:rPr>
          <w:color w:val="000000"/>
          <w:sz w:val="27"/>
          <w:szCs w:val="27"/>
        </w:rPr>
        <w:t xml:space="preserve">. Many people, especially those who are sick, may feel a </w:t>
      </w:r>
      <w:r>
        <w:rPr>
          <w:color w:val="000000"/>
          <w:sz w:val="27"/>
          <w:szCs w:val="27"/>
        </w:rPr>
        <w:t xml:space="preserve">sense of isolation that compounds their fear. And many of us, even if we’re not </w:t>
      </w:r>
      <w:r>
        <w:rPr>
          <w:color w:val="000000"/>
          <w:sz w:val="27"/>
          <w:szCs w:val="27"/>
        </w:rPr>
        <w:t xml:space="preserve">infected, will know people who are sick and even die. </w:t>
      </w:r>
      <w:proofErr w:type="gramStart"/>
      <w:r>
        <w:rPr>
          <w:color w:val="000000"/>
          <w:sz w:val="27"/>
          <w:szCs w:val="27"/>
        </w:rPr>
        <w:t>So</w:t>
      </w:r>
      <w:proofErr w:type="gramEnd"/>
      <w:r>
        <w:rPr>
          <w:color w:val="000000"/>
          <w:sz w:val="27"/>
          <w:szCs w:val="27"/>
        </w:rPr>
        <w:t xml:space="preserve"> most will naturally ask: </w:t>
      </w:r>
    </w:p>
    <w:p w14:paraId="0000004B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480" w:lineRule="auto"/>
        <w:ind w:left="-504" w:right="699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Why is this happening? </w:t>
      </w:r>
    </w:p>
    <w:p w14:paraId="795D9654" w14:textId="77777777" w:rsidR="003A7A43" w:rsidRDefault="003A7A43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ind w:left="-384" w:right="-407"/>
        <w:jc w:val="center"/>
        <w:rPr>
          <w:color w:val="000000"/>
          <w:sz w:val="35"/>
          <w:szCs w:val="35"/>
          <w:vertAlign w:val="superscript"/>
        </w:rPr>
      </w:pPr>
    </w:p>
    <w:p w14:paraId="0000004D" w14:textId="73AE1B63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ind w:left="-384" w:right="-407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Many people, especially those who are sick, may feel a sense of isolation that compounds their fear. </w:t>
      </w:r>
    </w:p>
    <w:p w14:paraId="0000004E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504" w:right="-23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There is no satisfactory answer to that question, which at its core is the question of </w:t>
      </w:r>
    </w:p>
    <w:p w14:paraId="0000004F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3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why suffering exists, something that saints and theologians have p</w:t>
      </w:r>
      <w:r>
        <w:rPr>
          <w:color w:val="000000"/>
          <w:sz w:val="27"/>
          <w:szCs w:val="27"/>
        </w:rPr>
        <w:t xml:space="preserve">ondered over the </w:t>
      </w:r>
    </w:p>
    <w:p w14:paraId="00000050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2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centuries. In the end, it is the greatest of mysteries. And the question is: Can you </w:t>
      </w:r>
    </w:p>
    <w:p w14:paraId="00000051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45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believe in a God that you don’t understand? </w:t>
      </w:r>
    </w:p>
    <w:p w14:paraId="00000052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-49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At the same time, we know that Jesus understands our suffering and accompanies us </w:t>
      </w:r>
    </w:p>
    <w:p w14:paraId="00000053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the most intimate of ways. Remember that during his public ministry Jesus spent </w:t>
      </w:r>
    </w:p>
    <w:p w14:paraId="00000054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3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great deal of time with those who were sick. And before modern medicine, almost </w:t>
      </w:r>
    </w:p>
    <w:p w14:paraId="00000055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504" w:right="-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any infection could kill you. Thus, lifespans were short: only 30 or 40 years. In other </w:t>
      </w:r>
    </w:p>
    <w:p w14:paraId="00000056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510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words, Jesus knew the world of illness. </w:t>
      </w:r>
    </w:p>
    <w:p w14:paraId="00000057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-27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Jesus, then, understands all the fears and worries that you have. Jesus understands </w:t>
      </w:r>
    </w:p>
    <w:p w14:paraId="00000058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you, not only because he is divine and understands all things but because he is </w:t>
      </w:r>
    </w:p>
    <w:p w14:paraId="00000059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-33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human and experienced all things. Go to him in prayer. And trust that he hears you </w:t>
      </w:r>
    </w:p>
    <w:p w14:paraId="0000005A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504" w:right="791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and is with you. </w:t>
      </w:r>
    </w:p>
    <w:p w14:paraId="0000005B" w14:textId="77777777" w:rsidR="00D8603D" w:rsidRDefault="006F7B32" w:rsidP="003A7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504" w:right="30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Trust in my prayers, too. We will move through this together, with God’s help. </w:t>
      </w:r>
    </w:p>
    <w:p w14:paraId="0000005C" w14:textId="77777777" w:rsidR="00D8603D" w:rsidRPr="003A7A43" w:rsidRDefault="006F7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-504" w:right="964"/>
        <w:rPr>
          <w:b/>
          <w:bCs/>
          <w:i/>
          <w:iCs/>
          <w:color w:val="000000"/>
          <w:sz w:val="24"/>
          <w:szCs w:val="24"/>
        </w:rPr>
      </w:pPr>
      <w:r w:rsidRPr="003A7A43">
        <w:rPr>
          <w:b/>
          <w:bCs/>
          <w:i/>
          <w:iCs/>
          <w:color w:val="000000"/>
          <w:sz w:val="24"/>
          <w:szCs w:val="24"/>
        </w:rPr>
        <w:t xml:space="preserve">[Explore all of America’s in-depth coverage of the coronavirus pandemic] </w:t>
      </w:r>
    </w:p>
    <w:p w14:paraId="0000005D" w14:textId="77777777" w:rsidR="00D8603D" w:rsidRDefault="006F7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-504" w:right="4070"/>
        <w:rPr>
          <w:b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More: </w:t>
      </w:r>
      <w:r>
        <w:rPr>
          <w:b/>
          <w:color w:val="000000"/>
          <w:sz w:val="18"/>
          <w:szCs w:val="18"/>
        </w:rPr>
        <w:t xml:space="preserve">CORONAVIRUS </w:t>
      </w:r>
      <w:r>
        <w:rPr>
          <w:color w:val="000000"/>
          <w:sz w:val="18"/>
          <w:szCs w:val="18"/>
        </w:rPr>
        <w:t xml:space="preserve">/ </w:t>
      </w:r>
      <w:r>
        <w:rPr>
          <w:b/>
          <w:color w:val="000000"/>
          <w:sz w:val="18"/>
          <w:szCs w:val="18"/>
        </w:rPr>
        <w:t xml:space="preserve">PRAYER </w:t>
      </w:r>
      <w:r>
        <w:rPr>
          <w:color w:val="000000"/>
          <w:sz w:val="18"/>
          <w:szCs w:val="18"/>
        </w:rPr>
        <w:t xml:space="preserve">/ </w:t>
      </w:r>
      <w:r>
        <w:rPr>
          <w:b/>
          <w:color w:val="000000"/>
          <w:sz w:val="18"/>
          <w:szCs w:val="18"/>
        </w:rPr>
        <w:t>HEALTH &amp; WELLNESS</w:t>
      </w:r>
    </w:p>
    <w:sectPr w:rsidR="00D8603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3D"/>
    <w:rsid w:val="003A7A43"/>
    <w:rsid w:val="006F7B32"/>
    <w:rsid w:val="00B57952"/>
    <w:rsid w:val="00D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8AD2"/>
  <w15:docId w15:val="{0E774A29-7970-E446-A19C-82B3C4E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Leftwich, Halie Marie</cp:lastModifiedBy>
  <cp:revision>2</cp:revision>
  <dcterms:created xsi:type="dcterms:W3CDTF">2020-04-03T05:18:00Z</dcterms:created>
  <dcterms:modified xsi:type="dcterms:W3CDTF">2020-04-03T05:18:00Z</dcterms:modified>
</cp:coreProperties>
</file>