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FF734" w14:textId="77777777" w:rsidR="00E81CEE" w:rsidRPr="00E81CEE" w:rsidRDefault="00E81CEE" w:rsidP="00E81CEE">
      <w:pPr>
        <w:spacing w:after="0" w:line="240" w:lineRule="auto"/>
        <w:rPr>
          <w:rFonts w:ascii="robotolight" w:eastAsia="Times New Roman" w:hAnsi="robotolight" w:cs="Times New Roman"/>
          <w:color w:val="595959"/>
        </w:rPr>
      </w:pPr>
      <w:r w:rsidRPr="00E81CEE">
        <w:rPr>
          <w:rFonts w:ascii="robotolight" w:eastAsia="Times New Roman" w:hAnsi="robotolight" w:cs="Times New Roman"/>
          <w:color w:val="595959"/>
        </w:rPr>
        <w:br/>
        <w:t>Share</w:t>
      </w:r>
      <w:hyperlink r:id="rId5" w:tgtFrame="_blank" w:tooltip="More" w:history="1">
        <w:r w:rsidRPr="00E81CEE">
          <w:rPr>
            <w:rFonts w:ascii="Arial" w:eastAsia="Times New Roman" w:hAnsi="Arial" w:cs="Arial"/>
            <w:b/>
            <w:bCs/>
            <w:color w:val="0178D6"/>
            <w:sz w:val="17"/>
            <w:szCs w:val="17"/>
            <w:bdr w:val="none" w:sz="0" w:space="0" w:color="auto" w:frame="1"/>
          </w:rPr>
          <w:t>6</w:t>
        </w:r>
      </w:hyperlink>
    </w:p>
    <w:p w14:paraId="79FB6293" w14:textId="77777777" w:rsidR="00E81CEE" w:rsidRPr="00E81CEE" w:rsidRDefault="00E81CEE" w:rsidP="00E81CEE">
      <w:pPr>
        <w:spacing w:line="330" w:lineRule="atLeast"/>
        <w:textAlignment w:val="baseline"/>
        <w:outlineLvl w:val="1"/>
        <w:rPr>
          <w:rFonts w:ascii="Merriweather Bold" w:eastAsia="Times New Roman" w:hAnsi="Merriweather Bold" w:cs="Times New Roman"/>
          <w:color w:val="0178D6"/>
          <w:sz w:val="30"/>
          <w:szCs w:val="30"/>
        </w:rPr>
      </w:pPr>
      <w:r w:rsidRPr="00E81CEE">
        <w:rPr>
          <w:rFonts w:ascii="Merriweather Bold" w:eastAsia="Times New Roman" w:hAnsi="Merriweather Bold" w:cs="Times New Roman"/>
          <w:color w:val="0178D6"/>
          <w:sz w:val="30"/>
          <w:szCs w:val="30"/>
        </w:rPr>
        <w:t xml:space="preserve">Temple Israel </w:t>
      </w:r>
      <w:proofErr w:type="gramStart"/>
      <w:r w:rsidRPr="00E81CEE">
        <w:rPr>
          <w:rFonts w:ascii="Merriweather Bold" w:eastAsia="Times New Roman" w:hAnsi="Merriweather Bold" w:cs="Times New Roman"/>
          <w:color w:val="0178D6"/>
          <w:sz w:val="30"/>
          <w:szCs w:val="30"/>
        </w:rPr>
        <w:t>Offices  are</w:t>
      </w:r>
      <w:proofErr w:type="gramEnd"/>
      <w:r w:rsidRPr="00E81CEE">
        <w:rPr>
          <w:rFonts w:ascii="Merriweather Bold" w:eastAsia="Times New Roman" w:hAnsi="Merriweather Bold" w:cs="Times New Roman"/>
          <w:color w:val="0178D6"/>
          <w:sz w:val="30"/>
          <w:szCs w:val="30"/>
        </w:rPr>
        <w:t xml:space="preserve"> Closed  Until Further Notice Due to </w:t>
      </w:r>
      <w:proofErr w:type="spellStart"/>
      <w:r w:rsidRPr="00E81CEE">
        <w:rPr>
          <w:rFonts w:ascii="Merriweather Bold" w:eastAsia="Times New Roman" w:hAnsi="Merriweather Bold" w:cs="Times New Roman"/>
          <w:color w:val="0178D6"/>
          <w:sz w:val="30"/>
          <w:szCs w:val="30"/>
        </w:rPr>
        <w:t>Covid</w:t>
      </w:r>
      <w:proofErr w:type="spellEnd"/>
      <w:r w:rsidRPr="00E81CEE">
        <w:rPr>
          <w:rFonts w:ascii="Merriweather Bold" w:eastAsia="Times New Roman" w:hAnsi="Merriweather Bold" w:cs="Times New Roman"/>
          <w:color w:val="0178D6"/>
          <w:sz w:val="30"/>
          <w:szCs w:val="30"/>
        </w:rPr>
        <w:t xml:space="preserve"> 19 Concerns. Please join us for services and events online.</w:t>
      </w:r>
    </w:p>
    <w:p w14:paraId="3C0195B1" w14:textId="77777777" w:rsidR="00E81CEE" w:rsidRPr="00E81CEE" w:rsidRDefault="00E81CEE" w:rsidP="00E81CEE">
      <w:pPr>
        <w:spacing w:after="0" w:line="330" w:lineRule="atLeast"/>
        <w:textAlignment w:val="baseline"/>
        <w:outlineLvl w:val="1"/>
        <w:rPr>
          <w:rFonts w:ascii="Merriweather Bold" w:eastAsia="Times New Roman" w:hAnsi="Merriweather Bold" w:cs="Times New Roman"/>
          <w:color w:val="0178D6"/>
          <w:sz w:val="30"/>
          <w:szCs w:val="30"/>
        </w:rPr>
      </w:pPr>
      <w:r w:rsidRPr="00E81CEE">
        <w:rPr>
          <w:rFonts w:ascii="Merriweather Bold" w:eastAsia="Times New Roman" w:hAnsi="Merriweather Bold" w:cs="Times New Roman"/>
          <w:color w:val="0178D6"/>
          <w:sz w:val="30"/>
          <w:szCs w:val="30"/>
        </w:rPr>
        <w:t>Stay Healthy &amp; Safe</w:t>
      </w:r>
    </w:p>
    <w:p w14:paraId="23D87D8C" w14:textId="77777777" w:rsidR="00E81CEE" w:rsidRPr="00E81CEE" w:rsidRDefault="00E81CEE" w:rsidP="00E81CEE">
      <w:pPr>
        <w:spacing w:after="0" w:line="300" w:lineRule="atLeast"/>
        <w:textAlignment w:val="baseline"/>
        <w:rPr>
          <w:rFonts w:ascii="robotolight" w:eastAsia="Times New Roman" w:hAnsi="robotolight" w:cs="Times New Roman"/>
          <w:color w:val="595959"/>
        </w:rPr>
      </w:pPr>
      <w:r w:rsidRPr="00E81CEE">
        <w:rPr>
          <w:rFonts w:ascii="Arial" w:eastAsia="Times New Roman" w:hAnsi="Arial" w:cs="Arial"/>
          <w:color w:val="000000"/>
        </w:rPr>
        <w:t>Dear Temple Israel Community,</w:t>
      </w:r>
      <w:r w:rsidRPr="00E81CEE">
        <w:rPr>
          <w:rFonts w:ascii="Arial" w:eastAsia="Times New Roman" w:hAnsi="Arial" w:cs="Arial"/>
          <w:color w:val="000000"/>
        </w:rPr>
        <w:br/>
        <w:t> </w:t>
      </w:r>
      <w:r w:rsidRPr="00E81CEE">
        <w:rPr>
          <w:rFonts w:ascii="Arial" w:eastAsia="Times New Roman" w:hAnsi="Arial" w:cs="Arial"/>
          <w:color w:val="000000"/>
        </w:rPr>
        <w:br/>
        <w:t>Your congregational leadership and clergy want to make you aware of how we are monitoring the coronavirus outbreak and the recommendations we are making to insure everyone’s safety.</w:t>
      </w:r>
      <w:r w:rsidRPr="00E81CEE">
        <w:rPr>
          <w:rFonts w:ascii="Arial" w:eastAsia="Times New Roman" w:hAnsi="Arial" w:cs="Arial"/>
          <w:color w:val="000000"/>
        </w:rPr>
        <w:br/>
        <w:t> </w:t>
      </w:r>
      <w:r w:rsidRPr="00E81CEE">
        <w:rPr>
          <w:rFonts w:ascii="Arial" w:eastAsia="Times New Roman" w:hAnsi="Arial" w:cs="Arial"/>
          <w:color w:val="000000"/>
        </w:rPr>
        <w:br/>
        <w:t>We have no information that any congregant or any personnel have been exposed to the virus. This is excellent news! Life within Temple Israel will continue as usual. Obviously, if this situation should change, we will immediately inform you.</w:t>
      </w:r>
      <w:r w:rsidRPr="00E81CEE">
        <w:rPr>
          <w:rFonts w:ascii="Arial" w:eastAsia="Times New Roman" w:hAnsi="Arial" w:cs="Arial"/>
          <w:color w:val="000000"/>
        </w:rPr>
        <w:br/>
        <w:t> </w:t>
      </w:r>
      <w:r w:rsidRPr="00E81CEE">
        <w:rPr>
          <w:rFonts w:ascii="Arial" w:eastAsia="Times New Roman" w:hAnsi="Arial" w:cs="Arial"/>
          <w:color w:val="000000"/>
        </w:rPr>
        <w:br/>
        <w:t>As a community we have always insured everyone’s welfare, but now we must increase our vigilance down to the individual level. Even though you have probably heard and seen the various recommendations, they bear repeating</w:t>
      </w:r>
      <w:r w:rsidRPr="00E81CEE">
        <w:rPr>
          <w:rFonts w:ascii="robotolight" w:eastAsia="Times New Roman" w:hAnsi="robotolight" w:cs="Times New Roman"/>
          <w:color w:val="595959"/>
        </w:rPr>
        <w:t>:</w:t>
      </w:r>
    </w:p>
    <w:p w14:paraId="435519F5"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Do not come to services, events, classes, or meetings, if you are sick or symptomatic. If you believe you have contracted the symptoms, seek immediate medical attention.</w:t>
      </w:r>
    </w:p>
    <w:p w14:paraId="32D1AB64"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Properly cover your mouth when you cough or sneeze. Avoid touching your face, especially your eyes, mouth and nose.</w:t>
      </w:r>
    </w:p>
    <w:p w14:paraId="30A8D792"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Washing hands thoroughly and frequently is the most effective preventive act you can take. This ought to include not sharing towels at any location including your home. Paper towels work wonderfully.</w:t>
      </w:r>
    </w:p>
    <w:p w14:paraId="5862D760"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 xml:space="preserve">Touching others is a no-no! This includes touching the Torah and others. Affectionate greetings can be done through smiles, waves, and </w:t>
      </w:r>
      <w:proofErr w:type="spellStart"/>
      <w:r w:rsidRPr="00E81CEE">
        <w:rPr>
          <w:rFonts w:ascii="Arial" w:eastAsia="Times New Roman" w:hAnsi="Arial" w:cs="Arial"/>
          <w:b/>
          <w:bCs/>
          <w:color w:val="595959"/>
        </w:rPr>
        <w:t>Shaloms</w:t>
      </w:r>
      <w:proofErr w:type="spellEnd"/>
      <w:r w:rsidRPr="00E81CEE">
        <w:rPr>
          <w:rFonts w:ascii="Arial" w:eastAsia="Times New Roman" w:hAnsi="Arial" w:cs="Arial"/>
          <w:b/>
          <w:bCs/>
          <w:color w:val="595959"/>
        </w:rPr>
        <w:t>.</w:t>
      </w:r>
    </w:p>
    <w:p w14:paraId="62ED67D2"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At public events do not touch food with your hands! Serving utensils are there for a purpose.</w:t>
      </w:r>
    </w:p>
    <w:p w14:paraId="48B4DD59"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We are doing our utmost to maintain the cleanliness of all surfaces, including counters, sinks, and soap and hand sanitizers.</w:t>
      </w:r>
    </w:p>
    <w:p w14:paraId="5D9C750C" w14:textId="77777777" w:rsidR="00E81CEE" w:rsidRPr="00E81CEE" w:rsidRDefault="00E81CEE" w:rsidP="00E81CEE">
      <w:pPr>
        <w:numPr>
          <w:ilvl w:val="0"/>
          <w:numId w:val="1"/>
        </w:numPr>
        <w:spacing w:after="0" w:line="240" w:lineRule="auto"/>
        <w:ind w:left="0"/>
        <w:textAlignment w:val="baseline"/>
        <w:rPr>
          <w:rFonts w:ascii="robotolight" w:eastAsia="Times New Roman" w:hAnsi="robotolight" w:cs="Times New Roman"/>
          <w:color w:val="595959"/>
          <w:sz w:val="21"/>
          <w:szCs w:val="21"/>
        </w:rPr>
      </w:pPr>
      <w:r w:rsidRPr="00E81CEE">
        <w:rPr>
          <w:rFonts w:ascii="Arial" w:eastAsia="Times New Roman" w:hAnsi="Arial" w:cs="Arial"/>
          <w:b/>
          <w:bCs/>
          <w:color w:val="595959"/>
        </w:rPr>
        <w:t>If you have not done so, get a flu shot!</w:t>
      </w:r>
    </w:p>
    <w:p w14:paraId="564345C5" w14:textId="77777777" w:rsidR="00E81CEE" w:rsidRPr="00E81CEE" w:rsidRDefault="00E81CEE" w:rsidP="00E81CEE">
      <w:pPr>
        <w:spacing w:after="0" w:line="300" w:lineRule="atLeast"/>
        <w:textAlignment w:val="baseline"/>
        <w:rPr>
          <w:rFonts w:ascii="robotolight" w:eastAsia="Times New Roman" w:hAnsi="robotolight" w:cs="Times New Roman"/>
          <w:color w:val="595959"/>
        </w:rPr>
      </w:pPr>
      <w:r w:rsidRPr="00E81CEE">
        <w:rPr>
          <w:rFonts w:ascii="Arial" w:eastAsia="Times New Roman" w:hAnsi="Arial" w:cs="Arial"/>
          <w:color w:val="000000"/>
        </w:rPr>
        <w:t>The very best thing we can do in a situation like this is to stay informed and work together to make decisions that maximize the well-being of our community. It is important to not panic or spread rumors. Staying informed is key, so use trustworthy sources.</w:t>
      </w:r>
      <w:r w:rsidRPr="00E81CEE">
        <w:rPr>
          <w:rFonts w:ascii="Arial" w:eastAsia="Times New Roman" w:hAnsi="Arial" w:cs="Arial"/>
          <w:color w:val="000000"/>
        </w:rPr>
        <w:br/>
      </w:r>
      <w:r w:rsidRPr="00E81CEE">
        <w:rPr>
          <w:rFonts w:ascii="Arial" w:eastAsia="Times New Roman" w:hAnsi="Arial" w:cs="Arial"/>
          <w:color w:val="000000"/>
        </w:rPr>
        <w:br/>
        <w:t xml:space="preserve">Lastly, there is, unfortunately, a fair amount of </w:t>
      </w:r>
      <w:proofErr w:type="gramStart"/>
      <w:r w:rsidRPr="00E81CEE">
        <w:rPr>
          <w:rFonts w:ascii="Arial" w:eastAsia="Times New Roman" w:hAnsi="Arial" w:cs="Arial"/>
          <w:color w:val="000000"/>
        </w:rPr>
        <w:t>mis-information</w:t>
      </w:r>
      <w:proofErr w:type="gramEnd"/>
      <w:r w:rsidRPr="00E81CEE">
        <w:rPr>
          <w:rFonts w:ascii="Arial" w:eastAsia="Times New Roman" w:hAnsi="Arial" w:cs="Arial"/>
          <w:color w:val="000000"/>
        </w:rPr>
        <w:t xml:space="preserve"> being spread, and it is difficult sometimes to discern what is trustworthy. Here are some of the sources we are monitoring to stay informed:</w:t>
      </w:r>
    </w:p>
    <w:p w14:paraId="6DD86C6F" w14:textId="77777777" w:rsidR="00E81CEE" w:rsidRPr="00E81CEE" w:rsidRDefault="00E81CEE" w:rsidP="00E81CEE">
      <w:pPr>
        <w:numPr>
          <w:ilvl w:val="0"/>
          <w:numId w:val="2"/>
        </w:numPr>
        <w:spacing w:after="0" w:line="240" w:lineRule="auto"/>
        <w:ind w:left="0"/>
        <w:textAlignment w:val="baseline"/>
        <w:rPr>
          <w:rFonts w:ascii="robotolight" w:eastAsia="Times New Roman" w:hAnsi="robotolight" w:cs="Times New Roman"/>
          <w:color w:val="595959"/>
          <w:sz w:val="21"/>
          <w:szCs w:val="21"/>
        </w:rPr>
      </w:pPr>
      <w:hyperlink r:id="rId6" w:history="1">
        <w:r w:rsidRPr="00E81CEE">
          <w:rPr>
            <w:rFonts w:ascii="Arial" w:eastAsia="Times New Roman" w:hAnsi="Arial" w:cs="Arial"/>
            <w:color w:val="0000FF"/>
          </w:rPr>
          <w:t>2020 Coronavirus Fact Sheet, Cleveland Public Health</w:t>
        </w:r>
      </w:hyperlink>
    </w:p>
    <w:p w14:paraId="22C4BE4F" w14:textId="77777777" w:rsidR="00E81CEE" w:rsidRPr="00E81CEE" w:rsidRDefault="00E81CEE" w:rsidP="00E81CEE">
      <w:pPr>
        <w:numPr>
          <w:ilvl w:val="0"/>
          <w:numId w:val="2"/>
        </w:numPr>
        <w:spacing w:after="0" w:line="240" w:lineRule="auto"/>
        <w:ind w:left="0"/>
        <w:textAlignment w:val="baseline"/>
        <w:rPr>
          <w:rFonts w:ascii="robotolight" w:eastAsia="Times New Roman" w:hAnsi="robotolight" w:cs="Times New Roman"/>
          <w:color w:val="595959"/>
          <w:sz w:val="21"/>
          <w:szCs w:val="21"/>
        </w:rPr>
      </w:pPr>
      <w:hyperlink r:id="rId7" w:history="1">
        <w:r w:rsidRPr="00E81CEE">
          <w:rPr>
            <w:rFonts w:ascii="Arial" w:eastAsia="Times New Roman" w:hAnsi="Arial" w:cs="Arial"/>
            <w:color w:val="0000FF"/>
          </w:rPr>
          <w:t>The Ohio Department of Health</w:t>
        </w:r>
        <w:r w:rsidRPr="00E81CEE">
          <w:rPr>
            <w:rFonts w:ascii="Arial" w:eastAsia="Times New Roman" w:hAnsi="Arial" w:cs="Arial"/>
            <w:color w:val="383D42"/>
          </w:rPr>
          <w:t>, </w:t>
        </w:r>
      </w:hyperlink>
      <w:r w:rsidRPr="00E81CEE">
        <w:rPr>
          <w:rFonts w:ascii="Arial" w:eastAsia="Times New Roman" w:hAnsi="Arial" w:cs="Arial"/>
          <w:color w:val="595959"/>
        </w:rPr>
        <w:t>COVID-19 Resources for Local Health Districts and Providers</w:t>
      </w:r>
    </w:p>
    <w:p w14:paraId="70C5AA66" w14:textId="77777777" w:rsidR="00E81CEE" w:rsidRPr="00E81CEE" w:rsidRDefault="00E81CEE" w:rsidP="00E81CEE">
      <w:pPr>
        <w:numPr>
          <w:ilvl w:val="0"/>
          <w:numId w:val="2"/>
        </w:numPr>
        <w:spacing w:after="0" w:line="240" w:lineRule="auto"/>
        <w:ind w:left="0"/>
        <w:textAlignment w:val="baseline"/>
        <w:rPr>
          <w:rFonts w:ascii="robotolight" w:eastAsia="Times New Roman" w:hAnsi="robotolight" w:cs="Times New Roman"/>
          <w:color w:val="595959"/>
          <w:sz w:val="21"/>
          <w:szCs w:val="21"/>
        </w:rPr>
      </w:pPr>
      <w:hyperlink r:id="rId8" w:history="1">
        <w:r w:rsidRPr="00E81CEE">
          <w:rPr>
            <w:rFonts w:ascii="Arial" w:eastAsia="Times New Roman" w:hAnsi="Arial" w:cs="Arial"/>
            <w:color w:val="0000FF"/>
          </w:rPr>
          <w:t>CDC Coronavirus Information Page</w:t>
        </w:r>
      </w:hyperlink>
      <w:r w:rsidRPr="00E81CEE">
        <w:rPr>
          <w:rFonts w:ascii="Arial" w:eastAsia="Times New Roman" w:hAnsi="Arial" w:cs="Arial"/>
          <w:color w:val="595959"/>
        </w:rPr>
        <w:t>, Centers for Disease Control and Prevention</w:t>
      </w:r>
    </w:p>
    <w:p w14:paraId="6A26F2C1" w14:textId="77777777" w:rsidR="00E81CEE" w:rsidRPr="00E81CEE" w:rsidRDefault="00E81CEE" w:rsidP="00E81CEE">
      <w:pPr>
        <w:spacing w:after="0" w:line="300" w:lineRule="atLeast"/>
        <w:textAlignment w:val="baseline"/>
        <w:rPr>
          <w:rFonts w:ascii="robotolight" w:eastAsia="Times New Roman" w:hAnsi="robotolight" w:cs="Times New Roman"/>
          <w:color w:val="595959"/>
        </w:rPr>
      </w:pPr>
      <w:r w:rsidRPr="00E81CEE">
        <w:rPr>
          <w:rFonts w:ascii="robotolight" w:eastAsia="Times New Roman" w:hAnsi="robotolight" w:cs="Times New Roman"/>
          <w:color w:val="000000"/>
        </w:rPr>
        <w:t>Please feel free to contact us at any time if you need assistance.</w:t>
      </w:r>
    </w:p>
    <w:p w14:paraId="733BBEEF" w14:textId="77777777" w:rsidR="00E81CEE" w:rsidRPr="00E81CEE" w:rsidRDefault="00E81CEE" w:rsidP="00E81CEE">
      <w:pPr>
        <w:spacing w:after="0" w:line="300" w:lineRule="atLeast"/>
        <w:jc w:val="right"/>
        <w:textAlignment w:val="baseline"/>
        <w:rPr>
          <w:rFonts w:ascii="robotolight" w:eastAsia="Times New Roman" w:hAnsi="robotolight" w:cs="Times New Roman"/>
          <w:color w:val="595959"/>
        </w:rPr>
      </w:pPr>
      <w:r w:rsidRPr="00E81CEE">
        <w:rPr>
          <w:rFonts w:ascii="robotolight" w:eastAsia="Times New Roman" w:hAnsi="robotolight" w:cs="Times New Roman"/>
          <w:color w:val="000000"/>
        </w:rPr>
        <w:t>Shabbat Shalom,</w:t>
      </w:r>
    </w:p>
    <w:p w14:paraId="5618DB72" w14:textId="77777777" w:rsidR="00E81CEE" w:rsidRPr="00E81CEE" w:rsidRDefault="00E81CEE" w:rsidP="00E81CEE">
      <w:pPr>
        <w:spacing w:after="0" w:line="300" w:lineRule="atLeast"/>
        <w:jc w:val="right"/>
        <w:textAlignment w:val="baseline"/>
        <w:rPr>
          <w:rFonts w:ascii="robotolight" w:eastAsia="Times New Roman" w:hAnsi="robotolight" w:cs="Times New Roman"/>
          <w:color w:val="595959"/>
        </w:rPr>
      </w:pPr>
      <w:r w:rsidRPr="00E81CEE">
        <w:rPr>
          <w:rFonts w:ascii="robotolight" w:eastAsia="Times New Roman" w:hAnsi="robotolight" w:cs="Times New Roman"/>
          <w:color w:val="000000"/>
        </w:rPr>
        <w:t>Rabbi Sharon Mars</w:t>
      </w:r>
    </w:p>
    <w:p w14:paraId="12A791BD" w14:textId="77777777" w:rsidR="00E81CEE" w:rsidRPr="00E81CEE" w:rsidRDefault="00E81CEE" w:rsidP="00E81CEE">
      <w:pPr>
        <w:spacing w:line="300" w:lineRule="atLeast"/>
        <w:jc w:val="right"/>
        <w:textAlignment w:val="baseline"/>
        <w:rPr>
          <w:rFonts w:ascii="robotolight" w:eastAsia="Times New Roman" w:hAnsi="robotolight" w:cs="Times New Roman"/>
          <w:color w:val="595959"/>
        </w:rPr>
      </w:pPr>
      <w:r w:rsidRPr="00E81CEE">
        <w:rPr>
          <w:rFonts w:ascii="robotolight" w:eastAsia="Times New Roman" w:hAnsi="robotolight" w:cs="Times New Roman"/>
          <w:color w:val="000000"/>
        </w:rPr>
        <w:t xml:space="preserve">Amy </w:t>
      </w:r>
      <w:proofErr w:type="spellStart"/>
      <w:r w:rsidRPr="00E81CEE">
        <w:rPr>
          <w:rFonts w:ascii="robotolight" w:eastAsia="Times New Roman" w:hAnsi="robotolight" w:cs="Times New Roman"/>
          <w:color w:val="000000"/>
        </w:rPr>
        <w:t>Weisbach</w:t>
      </w:r>
      <w:proofErr w:type="spellEnd"/>
      <w:r w:rsidRPr="00E81CEE">
        <w:rPr>
          <w:rFonts w:ascii="robotolight" w:eastAsia="Times New Roman" w:hAnsi="robotolight" w:cs="Times New Roman"/>
          <w:color w:val="000000"/>
        </w:rPr>
        <w:t>, Congregation President</w:t>
      </w:r>
    </w:p>
    <w:p w14:paraId="418EB3A9" w14:textId="77777777" w:rsidR="00FE1703" w:rsidRDefault="00FE1703"/>
    <w:sectPr w:rsidR="00FE1703"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ligh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erriweather 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3E60"/>
    <w:multiLevelType w:val="multilevel"/>
    <w:tmpl w:val="4A7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41793"/>
    <w:multiLevelType w:val="multilevel"/>
    <w:tmpl w:val="168C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EE"/>
    <w:rsid w:val="000F3872"/>
    <w:rsid w:val="00E81CEE"/>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0EE1B"/>
  <w15:chartTrackingRefBased/>
  <w15:docId w15:val="{AB2B89CB-1EBD-0F49-98F5-DE834A81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1C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1C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81CEE"/>
    <w:rPr>
      <w:color w:val="0000FF"/>
      <w:u w:val="single"/>
    </w:rPr>
  </w:style>
  <w:style w:type="paragraph" w:styleId="NormalWeb">
    <w:name w:val="Normal (Web)"/>
    <w:basedOn w:val="Normal"/>
    <w:uiPriority w:val="99"/>
    <w:semiHidden/>
    <w:unhideWhenUsed/>
    <w:rsid w:val="00E81CE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E81CEE"/>
    <w:rPr>
      <w:b/>
      <w:bCs/>
    </w:rPr>
  </w:style>
  <w:style w:type="character" w:customStyle="1" w:styleId="apple-converted-space">
    <w:name w:val="apple-converted-space"/>
    <w:basedOn w:val="DefaultParagraphFont"/>
    <w:rsid w:val="00E8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006701">
      <w:bodyDiv w:val="1"/>
      <w:marLeft w:val="0"/>
      <w:marRight w:val="0"/>
      <w:marTop w:val="0"/>
      <w:marBottom w:val="0"/>
      <w:divBdr>
        <w:top w:val="none" w:sz="0" w:space="0" w:color="auto"/>
        <w:left w:val="none" w:sz="0" w:space="0" w:color="auto"/>
        <w:bottom w:val="none" w:sz="0" w:space="0" w:color="auto"/>
        <w:right w:val="none" w:sz="0" w:space="0" w:color="auto"/>
      </w:divBdr>
      <w:divsChild>
        <w:div w:id="840656606">
          <w:marLeft w:val="0"/>
          <w:marRight w:val="0"/>
          <w:marTop w:val="0"/>
          <w:marBottom w:val="300"/>
          <w:divBdr>
            <w:top w:val="none" w:sz="0" w:space="0" w:color="auto"/>
            <w:left w:val="none" w:sz="0" w:space="0" w:color="auto"/>
            <w:bottom w:val="none" w:sz="0" w:space="0" w:color="auto"/>
            <w:right w:val="none" w:sz="0" w:space="0" w:color="auto"/>
          </w:divBdr>
          <w:divsChild>
            <w:div w:id="110445057">
              <w:marLeft w:val="0"/>
              <w:marRight w:val="0"/>
              <w:marTop w:val="0"/>
              <w:marBottom w:val="0"/>
              <w:divBdr>
                <w:top w:val="none" w:sz="0" w:space="0" w:color="auto"/>
                <w:left w:val="none" w:sz="0" w:space="0" w:color="auto"/>
                <w:bottom w:val="none" w:sz="0" w:space="0" w:color="auto"/>
                <w:right w:val="none" w:sz="0" w:space="0" w:color="auto"/>
              </w:divBdr>
            </w:div>
          </w:divsChild>
        </w:div>
        <w:div w:id="1837762226">
          <w:marLeft w:val="0"/>
          <w:marRight w:val="0"/>
          <w:marTop w:val="0"/>
          <w:marBottom w:val="300"/>
          <w:divBdr>
            <w:top w:val="none" w:sz="0" w:space="0" w:color="auto"/>
            <w:left w:val="none" w:sz="0" w:space="0" w:color="auto"/>
            <w:bottom w:val="none" w:sz="0" w:space="0" w:color="auto"/>
            <w:right w:val="none" w:sz="0" w:space="0" w:color="auto"/>
          </w:divBdr>
          <w:divsChild>
            <w:div w:id="244455912">
              <w:marLeft w:val="0"/>
              <w:marRight w:val="0"/>
              <w:marTop w:val="0"/>
              <w:marBottom w:val="0"/>
              <w:divBdr>
                <w:top w:val="none" w:sz="0" w:space="0" w:color="auto"/>
                <w:left w:val="none" w:sz="0" w:space="0" w:color="auto"/>
                <w:bottom w:val="none" w:sz="0" w:space="0" w:color="auto"/>
                <w:right w:val="none" w:sz="0" w:space="0" w:color="auto"/>
              </w:divBdr>
              <w:divsChild>
                <w:div w:id="11630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3" Type="http://schemas.openxmlformats.org/officeDocument/2006/relationships/settings" Target="settings.xml"/><Relationship Id="rId7" Type="http://schemas.openxmlformats.org/officeDocument/2006/relationships/hyperlink" Target="https://odh.ohio.gov/wps/portal/gov/odh/know-our-programs/Novel-Coronavirus/2019-nC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usercontent.com/df30886b2572f34fd25266b76/files/47ec60bb-3255-4a2e-9f11-8ef80101e7d9/Novel_Coronavirus_Fact_Sheet_03_05_2020.pdf" TargetMode="External"/><Relationship Id="rId5" Type="http://schemas.openxmlformats.org/officeDocument/2006/relationships/hyperlink" Target="https://www.templeisrael.org/weekly-mess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1</cp:revision>
  <dcterms:created xsi:type="dcterms:W3CDTF">2020-06-02T03:36:00Z</dcterms:created>
  <dcterms:modified xsi:type="dcterms:W3CDTF">2020-06-02T03:37:00Z</dcterms:modified>
</cp:coreProperties>
</file>