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02590" w14:textId="77777777" w:rsidR="00FD375D" w:rsidRDefault="00FD375D" w:rsidP="00FD375D">
      <w:pPr>
        <w:pStyle w:val="NormalWeb"/>
        <w:spacing w:before="0" w:beforeAutospacing="0" w:after="90" w:afterAutospacing="0"/>
        <w:rPr>
          <w:rFonts w:ascii="Arial" w:hAnsi="Arial" w:cs="Arial"/>
          <w:color w:val="1C1E21"/>
          <w:sz w:val="21"/>
          <w:szCs w:val="21"/>
        </w:rPr>
      </w:pPr>
      <w:r>
        <w:rPr>
          <w:rFonts w:ascii="Arial" w:hAnsi="Arial" w:cs="Arial"/>
          <w:color w:val="1C1E21"/>
          <w:sz w:val="21"/>
          <w:szCs w:val="21"/>
        </w:rPr>
        <w:t>CTA High School students are assisting Jewish Family Services (JFS) with weekly food deliveries via the CTA Bicycle Brigade!</w:t>
      </w:r>
      <w:r>
        <w:rPr>
          <w:rStyle w:val="apple-converted-space"/>
          <w:rFonts w:ascii="Arial" w:hAnsi="Arial" w:cs="Arial"/>
          <w:color w:val="1C1E21"/>
          <w:sz w:val="21"/>
          <w:szCs w:val="21"/>
        </w:rPr>
        <w:t> </w:t>
      </w:r>
    </w:p>
    <w:p w14:paraId="3E2DCF6B" w14:textId="77777777" w:rsidR="00FD375D" w:rsidRDefault="00FD375D" w:rsidP="00FD375D">
      <w:pPr>
        <w:pStyle w:val="NormalWeb"/>
        <w:spacing w:before="90" w:beforeAutospacing="0" w:after="90" w:afterAutospacing="0"/>
        <w:rPr>
          <w:rFonts w:ascii="Arial" w:hAnsi="Arial" w:cs="Arial"/>
          <w:color w:val="1C1E21"/>
          <w:sz w:val="21"/>
          <w:szCs w:val="21"/>
        </w:rPr>
      </w:pPr>
      <w:r>
        <w:rPr>
          <w:rFonts w:ascii="Arial" w:hAnsi="Arial" w:cs="Arial"/>
          <w:color w:val="1C1E21"/>
          <w:sz w:val="21"/>
          <w:szCs w:val="21"/>
        </w:rPr>
        <w:t xml:space="preserve">CTA High School Students have volunteered to deliver 25% of weekly JFS food deliveries to the elderly in the </w:t>
      </w:r>
      <w:proofErr w:type="spellStart"/>
      <w:r>
        <w:rPr>
          <w:rFonts w:ascii="Arial" w:hAnsi="Arial" w:cs="Arial"/>
          <w:color w:val="1C1E21"/>
          <w:sz w:val="21"/>
          <w:szCs w:val="21"/>
        </w:rPr>
        <w:t>Bexley</w:t>
      </w:r>
      <w:proofErr w:type="spellEnd"/>
      <w:r>
        <w:rPr>
          <w:rFonts w:ascii="Arial" w:hAnsi="Arial" w:cs="Arial"/>
          <w:color w:val="1C1E21"/>
          <w:sz w:val="21"/>
          <w:szCs w:val="21"/>
        </w:rPr>
        <w:t>, Eastmoor and Berwick neighborhoods. The bags of food are custom made to clients' needs, some prepared food, some prepared food and produce and some just produce. Fresh sage harvested from CTA's garden enhanced 40 of the bags. Deliveries</w:t>
      </w:r>
      <w:r>
        <w:rPr>
          <w:rStyle w:val="apple-converted-space"/>
          <w:rFonts w:ascii="Arial" w:hAnsi="Arial" w:cs="Arial"/>
          <w:color w:val="1C1E21"/>
          <w:sz w:val="21"/>
          <w:szCs w:val="21"/>
        </w:rPr>
        <w:t> </w:t>
      </w:r>
      <w:r>
        <w:rPr>
          <w:rStyle w:val="textexposedshow"/>
          <w:rFonts w:ascii="inherit" w:hAnsi="inherit" w:cs="Arial"/>
          <w:color w:val="1C1E21"/>
          <w:sz w:val="21"/>
          <w:szCs w:val="21"/>
        </w:rPr>
        <w:t>are contactless.</w:t>
      </w:r>
    </w:p>
    <w:p w14:paraId="7E7B07FF" w14:textId="77777777" w:rsidR="00FD375D" w:rsidRDefault="00FD375D" w:rsidP="00FD375D">
      <w:pPr>
        <w:pStyle w:val="NormalWeb"/>
        <w:spacing w:before="0" w:beforeAutospacing="0" w:after="90" w:afterAutospacing="0"/>
        <w:rPr>
          <w:rFonts w:ascii="inherit" w:hAnsi="inherit" w:cs="Arial"/>
          <w:color w:val="1C1E21"/>
          <w:sz w:val="21"/>
          <w:szCs w:val="21"/>
        </w:rPr>
      </w:pPr>
      <w:r>
        <w:rPr>
          <w:rFonts w:ascii="inherit" w:hAnsi="inherit" w:cs="Arial"/>
          <w:color w:val="1C1E21"/>
          <w:sz w:val="21"/>
          <w:szCs w:val="21"/>
        </w:rPr>
        <w:t xml:space="preserve">The purpose of this program is </w:t>
      </w:r>
      <w:proofErr w:type="gramStart"/>
      <w:r>
        <w:rPr>
          <w:rFonts w:ascii="inherit" w:hAnsi="inherit" w:cs="Arial"/>
          <w:color w:val="1C1E21"/>
          <w:sz w:val="21"/>
          <w:szCs w:val="21"/>
        </w:rPr>
        <w:t>three fold</w:t>
      </w:r>
      <w:proofErr w:type="gramEnd"/>
      <w:r>
        <w:rPr>
          <w:rFonts w:ascii="inherit" w:hAnsi="inherit" w:cs="Arial"/>
          <w:color w:val="1C1E21"/>
          <w:sz w:val="21"/>
          <w:szCs w:val="21"/>
        </w:rPr>
        <w:t>: To encourage students to volunteer their time in the community (doing what they like); to assist a community agency in fulfilling an essential need for their clients; to help our students get outside and be active.</w:t>
      </w:r>
      <w:r>
        <w:rPr>
          <w:rStyle w:val="apple-converted-space"/>
          <w:rFonts w:ascii="inherit" w:hAnsi="inherit" w:cs="Arial"/>
          <w:color w:val="1C1E21"/>
          <w:sz w:val="21"/>
          <w:szCs w:val="21"/>
        </w:rPr>
        <w:t> </w:t>
      </w:r>
    </w:p>
    <w:p w14:paraId="50EEB074" w14:textId="77777777" w:rsidR="00FD375D" w:rsidRDefault="00FD375D" w:rsidP="00FD375D">
      <w:pPr>
        <w:pStyle w:val="NormalWeb"/>
        <w:spacing w:before="90" w:beforeAutospacing="0" w:after="90" w:afterAutospacing="0"/>
        <w:rPr>
          <w:rFonts w:ascii="inherit" w:hAnsi="inherit" w:cs="Arial"/>
          <w:color w:val="1C1E21"/>
          <w:sz w:val="21"/>
          <w:szCs w:val="21"/>
        </w:rPr>
      </w:pPr>
      <w:r>
        <w:rPr>
          <w:rFonts w:ascii="inherit" w:hAnsi="inherit" w:cs="Arial"/>
          <w:color w:val="1C1E21"/>
          <w:sz w:val="21"/>
          <w:szCs w:val="21"/>
        </w:rPr>
        <w:t>Last week's first delivery day was a success with lots of fun for students The clients were all smiles as they saw the teens waiting to make sure the bag was picked up and the weather cooperated. Deliveries are made on Monday afternoons in June and will switch to Tuesday afternoons in July.</w:t>
      </w:r>
    </w:p>
    <w:p w14:paraId="1994C8DA" w14:textId="77777777" w:rsidR="00FE1703" w:rsidRDefault="00FE1703"/>
    <w:sectPr w:rsidR="00FE1703" w:rsidSect="000F3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5D"/>
    <w:rsid w:val="000F3872"/>
    <w:rsid w:val="00FD375D"/>
    <w:rsid w:val="00FE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14F01"/>
  <w15:chartTrackingRefBased/>
  <w15:docId w15:val="{E57FB0FB-7A2E-B84B-8B9C-A59BAE22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375D"/>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FD375D"/>
  </w:style>
  <w:style w:type="character" w:customStyle="1" w:styleId="textexposedshow">
    <w:name w:val="text_exposed_show"/>
    <w:basedOn w:val="DefaultParagraphFont"/>
    <w:rsid w:val="00FD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320926">
      <w:bodyDiv w:val="1"/>
      <w:marLeft w:val="0"/>
      <w:marRight w:val="0"/>
      <w:marTop w:val="0"/>
      <w:marBottom w:val="0"/>
      <w:divBdr>
        <w:top w:val="none" w:sz="0" w:space="0" w:color="auto"/>
        <w:left w:val="none" w:sz="0" w:space="0" w:color="auto"/>
        <w:bottom w:val="none" w:sz="0" w:space="0" w:color="auto"/>
        <w:right w:val="none" w:sz="0" w:space="0" w:color="auto"/>
      </w:divBdr>
      <w:divsChild>
        <w:div w:id="144396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Naiman</dc:creator>
  <cp:keywords/>
  <dc:description/>
  <cp:lastModifiedBy>Sarah Naiman</cp:lastModifiedBy>
  <cp:revision>1</cp:revision>
  <dcterms:created xsi:type="dcterms:W3CDTF">2020-06-21T17:43:00Z</dcterms:created>
  <dcterms:modified xsi:type="dcterms:W3CDTF">2020-06-21T17:44:00Z</dcterms:modified>
</cp:coreProperties>
</file>