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While many synagogues have responded to the coronavirus shutdown by taking their services and rituals online, there’s one Jewish tradition that simply cannot be performed that way: the brit milah.</w:t>
      </w:r>
    </w:p>
    <w:p w:rsidR="00000000" w:rsidDel="00000000" w:rsidP="00000000" w:rsidRDefault="00000000" w:rsidRPr="00000000" w14:paraId="00000002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With the Los Angeles County Department of Health now banning all gatherings, Rabbi Shalom Denbo, a Los Angeles-based mohel, told the Journal that he’s gone from “ceremonies in a hotel ballroom with 500 people to a bris with just me, the father and the mother.” Some parents, he added, have just “outright canceled.”</w:t>
      </w:r>
    </w:p>
    <w:p w:rsidR="00000000" w:rsidDel="00000000" w:rsidP="00000000" w:rsidRDefault="00000000" w:rsidRPr="00000000" w14:paraId="00000003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But, he added, it’s only the tone of the ceremonies that have changed, given that there is no halachic requirement that a minyan be present for a brit milah. Now, he said, “it’s less of a public event and more the observance of the covenant and a celebration of that. You don’t have a large crowd to joyously welcome the baby, and chant ‘Barukh ha-ba!’”</w:t>
      </w:r>
    </w:p>
    <w:p w:rsidR="00000000" w:rsidDel="00000000" w:rsidP="00000000" w:rsidRDefault="00000000" w:rsidRPr="00000000" w14:paraId="00000004">
      <w:pPr>
        <w:spacing w:after="980" w:before="600" w:line="300" w:lineRule="auto"/>
        <w:jc w:val="center"/>
        <w:rPr>
          <w:i w:val="1"/>
          <w:color w:val="1c3073"/>
          <w:sz w:val="48"/>
          <w:szCs w:val="48"/>
          <w:highlight w:val="white"/>
        </w:rPr>
      </w:pPr>
      <w:r w:rsidDel="00000000" w:rsidR="00000000" w:rsidRPr="00000000">
        <w:rPr>
          <w:i w:val="1"/>
          <w:color w:val="1c3073"/>
          <w:sz w:val="48"/>
          <w:szCs w:val="48"/>
          <w:highlight w:val="white"/>
          <w:rtl w:val="0"/>
        </w:rPr>
        <w:t xml:space="preserve">“Parents should not take lightly that the bris should happen on the eighth day [but] in this situation, it’s a matter of health. We’re dealing with fear and anxiety and public concern.” — Rabbi Shalom Denbo</w:t>
      </w:r>
    </w:p>
    <w:p w:rsidR="00000000" w:rsidDel="00000000" w:rsidP="00000000" w:rsidRDefault="00000000" w:rsidRPr="00000000" w14:paraId="00000005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However, if the family decides to wait until after the eighth day to perform the brit milah, it is, Denbo said, still a “valid, kosher bris.” He explained that the Talmud deals with the possibility of the brit milah not happening on the eighth day.</w:t>
      </w:r>
    </w:p>
    <w:p w:rsidR="00000000" w:rsidDel="00000000" w:rsidP="00000000" w:rsidRDefault="00000000" w:rsidRPr="00000000" w14:paraId="00000006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“It says, ‘You have a child who grows up and never has a bris. It doesn’t speak about the reasons why, but just says he never had a bris. He has to take care of it; it’s now his responsibility,” Denbo said.</w:t>
      </w:r>
    </w:p>
    <w:p w:rsidR="00000000" w:rsidDel="00000000" w:rsidP="00000000" w:rsidRDefault="00000000" w:rsidRPr="00000000" w14:paraId="00000007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He added, “Parents should not take lightly that the bris should happen on the eighth day,” [but] in this situation it’s a matter of health. We’re dealing with fear and anxiety and public concern.”</w:t>
      </w:r>
    </w:p>
    <w:p w:rsidR="00000000" w:rsidDel="00000000" w:rsidP="00000000" w:rsidRDefault="00000000" w:rsidRPr="00000000" w14:paraId="00000008">
      <w:pPr>
        <w:shd w:fill="ffffff" w:val="clear"/>
        <w:spacing w:after="400" w:lineRule="auto"/>
        <w:rPr>
          <w:color w:val="222222"/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However, Denbo did caution parents not to wait too long, because a few weeks after birth, the circumcision has to take place in a hospital.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